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ind w:firstLine="420"/>
        <w:rPr>
          <w:rFonts w:ascii="文星仿宋" w:eastAsia="文星仿宋"/>
          <w:szCs w:val="32"/>
        </w:rPr>
      </w:pPr>
    </w:p>
    <w:p>
      <w:pPr>
        <w:pStyle w:val="2"/>
        <w:ind w:firstLine="0" w:firstLineChars="0"/>
        <w:rPr>
          <w:rFonts w:ascii="文星仿宋" w:eastAsia="文星仿宋"/>
          <w:szCs w:val="32"/>
        </w:rPr>
      </w:pPr>
    </w:p>
    <w:p>
      <w:pPr>
        <w:spacing w:line="560" w:lineRule="exact"/>
        <w:ind w:firstLine="0" w:firstLineChars="0"/>
        <w:jc w:val="center"/>
        <w:rPr>
          <w:rFonts w:ascii="Calibri" w:hAnsi="Calibri" w:eastAsia="方正小标宋简体" w:cs="Times New Roman"/>
          <w:spacing w:val="-20"/>
          <w:kern w:val="0"/>
          <w:sz w:val="44"/>
          <w:szCs w:val="44"/>
        </w:rPr>
      </w:pPr>
    </w:p>
    <w:p>
      <w:pPr>
        <w:spacing w:line="560" w:lineRule="exact"/>
        <w:ind w:firstLine="0" w:firstLineChars="0"/>
        <w:jc w:val="center"/>
        <w:rPr>
          <w:rFonts w:ascii="Calibri" w:hAnsi="Calibri" w:eastAsia="方正小标宋简体" w:cs="Times New Roman"/>
          <w:spacing w:val="-20"/>
          <w:kern w:val="0"/>
          <w:sz w:val="44"/>
          <w:szCs w:val="44"/>
        </w:rPr>
      </w:pPr>
    </w:p>
    <w:p>
      <w:pPr>
        <w:spacing w:line="560" w:lineRule="exact"/>
        <w:ind w:firstLine="0" w:firstLineChars="0"/>
        <w:jc w:val="center"/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ascii="Calibri" w:hAnsi="Calibri" w:eastAsia="方正小标宋简体" w:cs="Times New Roman"/>
          <w:spacing w:val="-20"/>
          <w:kern w:val="0"/>
          <w:sz w:val="44"/>
          <w:szCs w:val="44"/>
        </w:rPr>
        <w:t>长沙经</w:t>
      </w:r>
      <w:r>
        <w:rPr>
          <w:rFonts w:hint="eastAsia" w:ascii="Calibri" w:hAnsi="Calibri" w:eastAsia="方正小标宋简体" w:cs="Times New Roman"/>
          <w:spacing w:val="-20"/>
          <w:kern w:val="0"/>
          <w:sz w:val="44"/>
          <w:szCs w:val="44"/>
          <w:lang w:val="en-US" w:eastAsia="zh-CN"/>
        </w:rPr>
        <w:t>济技术</w:t>
      </w:r>
      <w:r>
        <w:rPr>
          <w:rFonts w:ascii="Calibri" w:hAnsi="Calibri" w:eastAsia="方正小标宋简体" w:cs="Times New Roman"/>
          <w:spacing w:val="-20"/>
          <w:kern w:val="0"/>
          <w:sz w:val="44"/>
          <w:szCs w:val="44"/>
        </w:rPr>
        <w:t>开</w:t>
      </w:r>
      <w:r>
        <w:rPr>
          <w:rFonts w:hint="eastAsia" w:ascii="Calibri" w:hAnsi="Calibri" w:eastAsia="方正小标宋简体" w:cs="Times New Roman"/>
          <w:spacing w:val="-20"/>
          <w:kern w:val="0"/>
          <w:sz w:val="44"/>
          <w:szCs w:val="44"/>
          <w:lang w:val="en-US" w:eastAsia="zh-CN"/>
        </w:rPr>
        <w:t>发</w:t>
      </w:r>
      <w:r>
        <w:rPr>
          <w:rFonts w:ascii="Calibri" w:hAnsi="Calibri" w:eastAsia="方正小标宋简体" w:cs="Times New Roman"/>
          <w:spacing w:val="-20"/>
          <w:kern w:val="0"/>
          <w:sz w:val="44"/>
          <w:szCs w:val="44"/>
        </w:rPr>
        <w:t>区</w:t>
      </w:r>
      <w:r>
        <w:rPr>
          <w:rFonts w:hint="eastAsia" w:ascii="Calibri" w:hAnsi="Calibri" w:eastAsia="方正小标宋简体" w:cs="Times New Roman"/>
          <w:color w:val="000000"/>
          <w:kern w:val="0"/>
          <w:sz w:val="44"/>
          <w:szCs w:val="44"/>
        </w:rPr>
        <w:t>工业企业新增采购配套产品奖励</w:t>
      </w:r>
      <w:r>
        <w:rPr>
          <w:rFonts w:ascii="Calibri" w:hAnsi="Calibri" w:eastAsia="方正小标宋简体" w:cs="Times New Roman"/>
          <w:spacing w:val="-20"/>
          <w:kern w:val="0"/>
          <w:sz w:val="44"/>
          <w:szCs w:val="44"/>
        </w:rPr>
        <w:t>申报表</w:t>
      </w:r>
    </w:p>
    <w:p>
      <w:pPr>
        <w:widowControl/>
        <w:spacing w:line="360" w:lineRule="auto"/>
        <w:ind w:firstLine="340"/>
        <w:jc w:val="left"/>
        <w:rPr>
          <w:rFonts w:ascii="仿宋_GB2312" w:hAnsi="文星仿宋" w:cs="宋体"/>
          <w:spacing w:val="-20"/>
          <w:kern w:val="0"/>
          <w:szCs w:val="32"/>
          <w:u w:val="single"/>
        </w:rPr>
      </w:pPr>
    </w:p>
    <w:p>
      <w:pPr>
        <w:widowControl/>
        <w:tabs>
          <w:tab w:val="left" w:pos="3119"/>
        </w:tabs>
        <w:spacing w:line="360" w:lineRule="auto"/>
        <w:ind w:left="527" w:leftChars="171" w:hanging="168" w:hangingChars="56"/>
        <w:jc w:val="left"/>
        <w:rPr>
          <w:rFonts w:ascii="仿宋_GB2312" w:hAnsi="文星仿宋" w:cs="宋体"/>
          <w:kern w:val="0"/>
          <w:sz w:val="30"/>
          <w:szCs w:val="30"/>
        </w:rPr>
      </w:pPr>
    </w:p>
    <w:p>
      <w:pPr>
        <w:widowControl/>
        <w:tabs>
          <w:tab w:val="left" w:pos="3119"/>
        </w:tabs>
        <w:spacing w:line="360" w:lineRule="auto"/>
        <w:ind w:firstLine="300" w:firstLineChars="100"/>
        <w:jc w:val="left"/>
        <w:rPr>
          <w:rFonts w:ascii="仿宋_GB2312" w:hAnsi="文星仿宋" w:cs="宋体"/>
          <w:kern w:val="0"/>
          <w:sz w:val="30"/>
          <w:szCs w:val="30"/>
        </w:rPr>
      </w:pPr>
    </w:p>
    <w:p>
      <w:pPr>
        <w:widowControl/>
        <w:tabs>
          <w:tab w:val="left" w:pos="3119"/>
        </w:tabs>
        <w:spacing w:line="700" w:lineRule="exact"/>
        <w:ind w:firstLine="498" w:firstLineChars="166"/>
        <w:jc w:val="left"/>
        <w:rPr>
          <w:rFonts w:hint="eastAsia" w:ascii="仿宋_GB2312" w:hAnsi="文星仿宋" w:cs="宋体"/>
          <w:kern w:val="0"/>
          <w:sz w:val="30"/>
          <w:szCs w:val="30"/>
          <w:lang w:eastAsia="zh-CN"/>
        </w:rPr>
      </w:pPr>
      <w:r>
        <w:rPr>
          <w:rFonts w:hint="eastAsia" w:ascii="仿宋_GB2312" w:hAnsi="文星仿宋" w:cs="宋体"/>
          <w:kern w:val="0"/>
          <w:sz w:val="30"/>
          <w:szCs w:val="30"/>
        </w:rPr>
        <w:t>申报单位（公章）</w:t>
      </w:r>
      <w:r>
        <w:rPr>
          <w:rFonts w:hint="eastAsia" w:ascii="仿宋_GB2312" w:hAnsi="文星仿宋" w:cs="宋体"/>
          <w:kern w:val="0"/>
          <w:sz w:val="30"/>
          <w:szCs w:val="30"/>
          <w:lang w:eastAsia="zh-CN"/>
        </w:rPr>
        <w:t>：</w:t>
      </w:r>
    </w:p>
    <w:p>
      <w:pPr>
        <w:widowControl/>
        <w:tabs>
          <w:tab w:val="left" w:pos="3119"/>
        </w:tabs>
        <w:spacing w:line="700" w:lineRule="exact"/>
        <w:ind w:firstLine="498" w:firstLineChars="166"/>
        <w:jc w:val="left"/>
        <w:rPr>
          <w:rFonts w:hint="eastAsia" w:ascii="仿宋_GB2312"/>
          <w:sz w:val="30"/>
          <w:szCs w:val="30"/>
          <w:lang w:eastAsia="zh-CN"/>
        </w:rPr>
      </w:pPr>
      <w:r>
        <w:rPr>
          <w:rFonts w:hint="eastAsia" w:ascii="仿宋_GB2312"/>
          <w:sz w:val="30"/>
          <w:szCs w:val="30"/>
        </w:rPr>
        <w:t>统一社会信用代码</w:t>
      </w:r>
      <w:r>
        <w:rPr>
          <w:rFonts w:hint="eastAsia" w:ascii="仿宋_GB2312"/>
          <w:sz w:val="30"/>
          <w:szCs w:val="30"/>
          <w:lang w:eastAsia="zh-CN"/>
        </w:rPr>
        <w:t>：</w:t>
      </w:r>
    </w:p>
    <w:p>
      <w:pPr>
        <w:widowControl/>
        <w:tabs>
          <w:tab w:val="left" w:pos="3119"/>
        </w:tabs>
        <w:spacing w:line="700" w:lineRule="exact"/>
        <w:ind w:firstLine="498" w:firstLineChars="166"/>
        <w:jc w:val="left"/>
        <w:rPr>
          <w:rFonts w:hint="eastAsia" w:ascii="仿宋_GB2312" w:hAnsi="文星仿宋" w:cs="宋体" w:eastAsiaTheme="minorEastAsia"/>
          <w:kern w:val="0"/>
          <w:sz w:val="30"/>
          <w:szCs w:val="30"/>
          <w:u w:val="single"/>
          <w:lang w:eastAsia="zh-CN"/>
        </w:rPr>
      </w:pPr>
      <w:r>
        <w:rPr>
          <w:rFonts w:hint="eastAsia" w:ascii="仿宋_GB2312" w:hAnsi="文星仿宋" w:cs="宋体"/>
          <w:kern w:val="0"/>
          <w:sz w:val="30"/>
          <w:szCs w:val="30"/>
        </w:rPr>
        <w:t>单  位  地  址</w:t>
      </w:r>
      <w:r>
        <w:rPr>
          <w:rFonts w:hint="eastAsia" w:ascii="仿宋_GB2312" w:hAnsi="文星仿宋" w:cs="宋体"/>
          <w:kern w:val="0"/>
          <w:sz w:val="30"/>
          <w:szCs w:val="30"/>
          <w:lang w:eastAsia="zh-CN"/>
        </w:rPr>
        <w:t>：</w:t>
      </w:r>
    </w:p>
    <w:p>
      <w:pPr>
        <w:widowControl/>
        <w:tabs>
          <w:tab w:val="left" w:pos="3119"/>
        </w:tabs>
        <w:spacing w:line="700" w:lineRule="exact"/>
        <w:ind w:firstLine="520"/>
        <w:jc w:val="left"/>
        <w:rPr>
          <w:rFonts w:hint="eastAsia" w:ascii="仿宋_GB2312" w:hAnsi="文星仿宋" w:cs="宋体" w:eastAsiaTheme="minorEastAsia"/>
          <w:kern w:val="0"/>
          <w:sz w:val="30"/>
          <w:szCs w:val="30"/>
          <w:u w:val="single"/>
          <w:lang w:eastAsia="zh-CN"/>
        </w:rPr>
      </w:pPr>
      <w:r>
        <w:rPr>
          <w:rFonts w:hint="eastAsia" w:ascii="仿宋_GB2312" w:hAnsi="文星仿宋" w:cs="宋体"/>
          <w:spacing w:val="-20"/>
          <w:kern w:val="0"/>
          <w:sz w:val="30"/>
          <w:szCs w:val="30"/>
        </w:rPr>
        <w:t xml:space="preserve">联系人及手机号码 </w:t>
      </w:r>
      <w:r>
        <w:rPr>
          <w:rFonts w:hint="eastAsia" w:ascii="仿宋_GB2312" w:hAnsi="文星仿宋" w:cs="宋体"/>
          <w:spacing w:val="-20"/>
          <w:kern w:val="0"/>
          <w:sz w:val="30"/>
          <w:szCs w:val="30"/>
          <w:lang w:eastAsia="zh-CN"/>
        </w:rPr>
        <w:t>：</w:t>
      </w:r>
    </w:p>
    <w:p>
      <w:pPr>
        <w:widowControl/>
        <w:tabs>
          <w:tab w:val="left" w:pos="3119"/>
        </w:tabs>
        <w:spacing w:line="700" w:lineRule="exact"/>
        <w:ind w:firstLine="498" w:firstLineChars="166"/>
        <w:jc w:val="left"/>
        <w:rPr>
          <w:rFonts w:ascii="仿宋_GB2312" w:hAnsi="文星仿宋" w:cs="宋体"/>
          <w:kern w:val="0"/>
          <w:sz w:val="30"/>
          <w:szCs w:val="30"/>
          <w:u w:val="single"/>
        </w:rPr>
      </w:pPr>
      <w:r>
        <w:rPr>
          <w:rFonts w:hint="eastAsia" w:ascii="仿宋_GB2312" w:hAnsi="文星仿宋" w:cs="宋体"/>
          <w:kern w:val="0"/>
          <w:sz w:val="30"/>
          <w:szCs w:val="30"/>
        </w:rPr>
        <w:t>填  表  日  期</w:t>
      </w:r>
      <w:r>
        <w:rPr>
          <w:rFonts w:hint="eastAsia" w:ascii="仿宋_GB2312" w:hAnsi="文星仿宋" w:cs="宋体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文星仿宋" w:cs="宋体"/>
          <w:kern w:val="0"/>
          <w:sz w:val="30"/>
          <w:szCs w:val="30"/>
        </w:rPr>
        <w:t xml:space="preserve">  </w:t>
      </w:r>
    </w:p>
    <w:p>
      <w:pPr>
        <w:ind w:firstLine="0" w:firstLineChars="0"/>
        <w:rPr>
          <w:rFonts w:ascii="文星仿宋" w:hAnsi="文星仿宋" w:eastAsia="文星仿宋"/>
          <w:szCs w:val="32"/>
        </w:rPr>
      </w:pPr>
    </w:p>
    <w:p>
      <w:pPr>
        <w:pStyle w:val="2"/>
        <w:rPr>
          <w:rFonts w:ascii="文星仿宋" w:hAnsi="文星仿宋" w:eastAsia="文星仿宋"/>
          <w:szCs w:val="32"/>
        </w:rPr>
      </w:pPr>
    </w:p>
    <w:p>
      <w:pPr>
        <w:pStyle w:val="2"/>
        <w:rPr>
          <w:rFonts w:ascii="文星仿宋" w:hAnsi="文星仿宋" w:eastAsia="文星仿宋"/>
          <w:szCs w:val="32"/>
        </w:rPr>
      </w:pPr>
    </w:p>
    <w:p>
      <w:pPr>
        <w:pStyle w:val="2"/>
        <w:rPr>
          <w:rFonts w:ascii="文星仿宋" w:hAnsi="文星仿宋" w:eastAsia="文星仿宋"/>
          <w:szCs w:val="32"/>
        </w:rPr>
      </w:pPr>
    </w:p>
    <w:p>
      <w:pPr>
        <w:pStyle w:val="2"/>
        <w:rPr>
          <w:rFonts w:ascii="文星仿宋" w:hAnsi="文星仿宋" w:eastAsia="文星仿宋"/>
          <w:szCs w:val="32"/>
        </w:rPr>
      </w:pPr>
    </w:p>
    <w:tbl>
      <w:tblPr>
        <w:tblStyle w:val="8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1988"/>
        <w:gridCol w:w="1701"/>
        <w:gridCol w:w="170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24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申报</w:t>
            </w: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单位</w:t>
            </w: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名称</w:t>
            </w:r>
          </w:p>
        </w:tc>
        <w:tc>
          <w:tcPr>
            <w:tcW w:w="715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ind w:right="480"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4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营业执照</w:t>
            </w: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地址</w:t>
            </w:r>
          </w:p>
        </w:tc>
        <w:tc>
          <w:tcPr>
            <w:tcW w:w="715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4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法人代表</w:t>
            </w:r>
          </w:p>
        </w:tc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78" w:leftChars="-37" w:right="-69" w:rightChars="-33"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24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被采购单位名称</w:t>
            </w:r>
          </w:p>
        </w:tc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采购产品名称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2020</w:t>
            </w: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年采购</w:t>
            </w: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金</w:t>
            </w: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额（万元）</w:t>
            </w: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202</w:t>
            </w: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1</w:t>
            </w: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年采购</w:t>
            </w: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金</w:t>
            </w: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额（万元）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新增采购额</w:t>
            </w:r>
          </w:p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24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...</w:t>
            </w:r>
          </w:p>
        </w:tc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4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...</w:t>
            </w:r>
          </w:p>
        </w:tc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…</w:t>
            </w:r>
          </w:p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88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2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金额合计（万元）</w:t>
            </w:r>
          </w:p>
          <w:p>
            <w:pPr>
              <w:pStyle w:val="2"/>
              <w:spacing w:line="300" w:lineRule="exact"/>
              <w:ind w:firstLine="480"/>
              <w:jc w:val="center"/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以发票金额不含税价计算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241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申请配套奖励</w:t>
            </w:r>
          </w:p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资金（万元）</w:t>
            </w:r>
          </w:p>
        </w:tc>
        <w:tc>
          <w:tcPr>
            <w:tcW w:w="715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经济发展和企业</w:t>
            </w:r>
          </w:p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服务局审核意见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财政局审核意见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2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分管领导审批意见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审定结果</w:t>
            </w:r>
          </w:p>
        </w:tc>
        <w:tc>
          <w:tcPr>
            <w:tcW w:w="7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0" w:firstLineChars="0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</w:tr>
    </w:tbl>
    <w:p>
      <w:pPr>
        <w:spacing w:line="300" w:lineRule="exact"/>
        <w:ind w:firstLine="0" w:firstLineChars="0"/>
        <w:rPr>
          <w:rFonts w:ascii="楷体" w:hAnsi="楷体" w:eastAsia="楷体" w:cs="黑体"/>
          <w:szCs w:val="21"/>
        </w:rPr>
      </w:pPr>
      <w:r>
        <w:rPr>
          <w:rFonts w:hint="eastAsia" w:ascii="楷体" w:hAnsi="楷体" w:eastAsia="楷体" w:cs="黑体"/>
          <w:color w:val="000000"/>
          <w:szCs w:val="21"/>
        </w:rPr>
        <w:t>备注：按单个被采购单位的配套产品较上年度新增采购额（即2021年采购额相比2020年的增量部分，以发票金额不含税价计算）的5%给予奖励，其采购产品金额中不含物流运输、设备调试安装等相关成本费用；申报单位可对符合条件的被采购单位产品及金额汇总申报</w:t>
      </w:r>
      <w:r>
        <w:rPr>
          <w:rFonts w:hint="eastAsia" w:ascii="楷体" w:hAnsi="楷体" w:eastAsia="楷体" w:cs="黑体"/>
          <w:szCs w:val="21"/>
        </w:rPr>
        <w:t>，单个申报单位奖励总额最高不超过500万元。</w:t>
      </w: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pacing w:val="-1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10"/>
          <w:kern w:val="0"/>
          <w:sz w:val="44"/>
          <w:szCs w:val="44"/>
        </w:rPr>
        <w:t>采购产品凭证统计表</w:t>
      </w:r>
    </w:p>
    <w:p>
      <w:pPr>
        <w:adjustRightInd w:val="0"/>
        <w:snapToGrid w:val="0"/>
        <w:spacing w:line="500" w:lineRule="exact"/>
        <w:ind w:left="-630" w:leftChars="-300" w:firstLine="0" w:firstLineChars="0"/>
        <w:rPr>
          <w:rFonts w:ascii="Calibri" w:hAnsi="Calibri" w:eastAsia="仿宋_GB2312" w:cs="Times New Roman"/>
          <w:snapToGrid w:val="0"/>
          <w:kern w:val="0"/>
          <w:sz w:val="28"/>
          <w:szCs w:val="20"/>
        </w:rPr>
      </w:pPr>
    </w:p>
    <w:p>
      <w:pPr>
        <w:adjustRightInd w:val="0"/>
        <w:snapToGrid w:val="0"/>
        <w:spacing w:line="500" w:lineRule="exact"/>
        <w:ind w:left="-630" w:leftChars="-300" w:firstLine="10" w:firstLineChars="0"/>
        <w:rPr>
          <w:rFonts w:ascii="方正小标宋简体" w:hAnsi="方正小标宋简体" w:eastAsia="方正小标宋简体" w:cs="方正小标宋简体"/>
          <w:spacing w:val="-10"/>
          <w:kern w:val="0"/>
          <w:sz w:val="44"/>
          <w:szCs w:val="44"/>
        </w:rPr>
      </w:pPr>
      <w:r>
        <w:rPr>
          <w:rFonts w:ascii="Calibri" w:hAnsi="Calibri" w:eastAsia="仿宋_GB2312" w:cs="Times New Roman"/>
          <w:snapToGrid w:val="0"/>
          <w:kern w:val="0"/>
          <w:sz w:val="28"/>
          <w:szCs w:val="20"/>
        </w:rPr>
        <w:t>申报单位</w:t>
      </w:r>
      <w:r>
        <w:rPr>
          <w:rFonts w:hint="eastAsia" w:ascii="Calibri" w:hAnsi="Calibri" w:eastAsia="仿宋_GB2312" w:cs="Times New Roman"/>
          <w:snapToGrid w:val="0"/>
          <w:kern w:val="0"/>
          <w:sz w:val="28"/>
          <w:szCs w:val="20"/>
        </w:rPr>
        <w:t>（盖章）</w:t>
      </w:r>
      <w:r>
        <w:rPr>
          <w:rFonts w:ascii="Calibri" w:hAnsi="Calibri" w:eastAsia="仿宋_GB2312" w:cs="Times New Roman"/>
          <w:snapToGrid w:val="0"/>
          <w:kern w:val="0"/>
          <w:sz w:val="28"/>
          <w:szCs w:val="20"/>
        </w:rPr>
        <w:t xml:space="preserve">：     </w:t>
      </w:r>
      <w:r>
        <w:rPr>
          <w:rFonts w:hint="eastAsia" w:ascii="Calibri" w:hAnsi="Calibri" w:eastAsia="仿宋_GB2312" w:cs="Times New Roman"/>
          <w:snapToGrid w:val="0"/>
          <w:kern w:val="0"/>
          <w:sz w:val="28"/>
          <w:szCs w:val="20"/>
        </w:rPr>
        <w:t xml:space="preserve">   </w:t>
      </w:r>
      <w:r>
        <w:rPr>
          <w:rFonts w:ascii="Calibri" w:hAnsi="Calibri" w:eastAsia="仿宋_GB2312" w:cs="Times New Roman"/>
          <w:snapToGrid w:val="0"/>
          <w:kern w:val="0"/>
          <w:sz w:val="28"/>
          <w:szCs w:val="20"/>
        </w:rPr>
        <w:t xml:space="preserve">     </w:t>
      </w:r>
      <w:r>
        <w:rPr>
          <w:rFonts w:hint="eastAsia" w:ascii="Calibri" w:hAnsi="Calibri" w:eastAsia="仿宋_GB2312" w:cs="Times New Roman"/>
          <w:snapToGrid w:val="0"/>
          <w:kern w:val="0"/>
          <w:sz w:val="28"/>
          <w:szCs w:val="20"/>
        </w:rPr>
        <w:t xml:space="preserve">   被采购单位（盖章）</w:t>
      </w:r>
      <w:r>
        <w:rPr>
          <w:rFonts w:ascii="Calibri" w:hAnsi="Calibri" w:eastAsia="仿宋_GB2312" w:cs="Times New Roman"/>
          <w:snapToGrid w:val="0"/>
          <w:kern w:val="0"/>
          <w:sz w:val="28"/>
          <w:szCs w:val="20"/>
        </w:rPr>
        <w:t xml:space="preserve">：       </w:t>
      </w:r>
    </w:p>
    <w:tbl>
      <w:tblPr>
        <w:tblStyle w:val="8"/>
        <w:tblpPr w:leftFromText="180" w:rightFromText="180" w:vertAnchor="text" w:horzAnchor="page" w:tblpX="900" w:tblpY="479"/>
        <w:tblOverlap w:val="never"/>
        <w:tblW w:w="10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795"/>
        <w:gridCol w:w="795"/>
        <w:gridCol w:w="855"/>
        <w:gridCol w:w="930"/>
        <w:gridCol w:w="1050"/>
        <w:gridCol w:w="750"/>
        <w:gridCol w:w="705"/>
        <w:gridCol w:w="735"/>
        <w:gridCol w:w="825"/>
        <w:gridCol w:w="96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5245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2020</w:t>
            </w: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年度</w:t>
            </w: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采购</w:t>
            </w:r>
          </w:p>
        </w:tc>
        <w:tc>
          <w:tcPr>
            <w:tcW w:w="5145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2021</w:t>
            </w: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年度</w:t>
            </w: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2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产品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名称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发票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号码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本单位财务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资料编号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发票金额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(万元)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发票不含税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金额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(万元)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产品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名称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发票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号码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本单位财务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资料编号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发票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金额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(万元)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发票不含税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金额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凭证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编号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对应发票编号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凭证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编号</w:t>
            </w:r>
          </w:p>
        </w:tc>
        <w:tc>
          <w:tcPr>
            <w:tcW w:w="825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对应发票编号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170" w:type="dxa"/>
            <w:vMerge w:val="continue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2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795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2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2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2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265" w:type="dxa"/>
            <w:gridSpan w:val="4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合  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采购</w:t>
            </w: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产品总金额（万元）</w:t>
            </w:r>
          </w:p>
        </w:tc>
        <w:tc>
          <w:tcPr>
            <w:tcW w:w="93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05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3015" w:type="dxa"/>
            <w:gridSpan w:val="4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合  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  <w:r>
              <w:rPr>
                <w:rFonts w:hint="eastAsia"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采购</w:t>
            </w:r>
            <w:r>
              <w:rPr>
                <w:rFonts w:ascii="Calibri" w:hAnsi="Calibri" w:eastAsia="楷体_GB2312" w:cs="Times New Roman"/>
                <w:snapToGrid w:val="0"/>
                <w:kern w:val="0"/>
                <w:sz w:val="24"/>
                <w:szCs w:val="20"/>
              </w:rPr>
              <w:t>产品总金额（万元）</w:t>
            </w: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  <w:tc>
          <w:tcPr>
            <w:tcW w:w="1170" w:type="dxa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Calibri" w:hAnsi="Calibri" w:eastAsia="楷体_GB2312" w:cs="Times New Roman"/>
                <w:sz w:val="24"/>
                <w:szCs w:val="20"/>
              </w:rPr>
            </w:pPr>
          </w:p>
        </w:tc>
      </w:tr>
    </w:tbl>
    <w:p>
      <w:pPr>
        <w:spacing w:line="560" w:lineRule="exact"/>
        <w:ind w:firstLine="840"/>
        <w:jc w:val="center"/>
        <w:rPr>
          <w:rFonts w:ascii="方正小标宋简体" w:hAnsi="方正小标宋简体" w:eastAsia="方正小标宋简体" w:cs="方正小标宋简体"/>
          <w:spacing w:val="-10"/>
          <w:kern w:val="0"/>
          <w:sz w:val="44"/>
          <w:szCs w:val="44"/>
        </w:rPr>
      </w:pPr>
    </w:p>
    <w:p>
      <w:pPr>
        <w:pStyle w:val="2"/>
        <w:ind w:firstLine="0" w:firstLineChars="0"/>
        <w:rPr>
          <w:rFonts w:ascii="方正小标宋简体" w:hAnsi="方正小标宋简体" w:eastAsia="方正小标宋简体" w:cs="方正小标宋简体"/>
          <w:spacing w:val="-10"/>
          <w:kern w:val="0"/>
          <w:sz w:val="28"/>
          <w:szCs w:val="28"/>
        </w:rPr>
      </w:pPr>
      <w:bookmarkStart w:id="0" w:name="_GoBack"/>
    </w:p>
    <w:p>
      <w:pPr>
        <w:pStyle w:val="2"/>
        <w:ind w:firstLine="0" w:firstLineChars="0"/>
        <w:rPr>
          <w:rFonts w:ascii="方正小标宋简体" w:hAnsi="方正小标宋简体" w:eastAsia="方正小标宋简体" w:cs="方正小标宋简体"/>
          <w:spacing w:val="-10"/>
          <w:kern w:val="0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5" w:right="1418" w:bottom="1928" w:left="1531" w:header="851" w:footer="992" w:gutter="0"/>
          <w:pgNumType w:fmt="numberInDash"/>
          <w:cols w:space="425" w:num="1"/>
          <w:docGrid w:type="lines" w:linePitch="312" w:charSpace="0"/>
        </w:sectPr>
      </w:pPr>
    </w:p>
    <w:bookmarkEnd w:id="0"/>
    <w:p>
      <w:pPr>
        <w:widowControl/>
        <w:snapToGrid w:val="0"/>
        <w:spacing w:line="240" w:lineRule="auto"/>
        <w:ind w:firstLine="0" w:firstLineChars="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widowControl/>
        <w:snapToGrid w:val="0"/>
        <w:spacing w:line="24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napToGrid w:val="0"/>
        <w:spacing w:line="240" w:lineRule="auto"/>
        <w:ind w:firstLine="0" w:firstLineChars="0"/>
        <w:jc w:val="center"/>
        <w:rPr>
          <w:rFonts w:ascii="Calibri" w:hAnsi="Calibri" w:eastAsia="方正小标宋简体" w:cs="Times New Roman"/>
          <w:kern w:val="0"/>
          <w:sz w:val="44"/>
          <w:szCs w:val="44"/>
        </w:rPr>
      </w:pPr>
      <w:r>
        <w:rPr>
          <w:rFonts w:ascii="Calibri" w:hAnsi="Calibri" w:eastAsia="方正小标宋简体" w:cs="Times New Roman"/>
          <w:kern w:val="0"/>
          <w:sz w:val="44"/>
          <w:szCs w:val="44"/>
        </w:rPr>
        <w:t>申报单位承诺书</w:t>
      </w:r>
    </w:p>
    <w:p>
      <w:pPr>
        <w:spacing w:line="400" w:lineRule="exact"/>
        <w:ind w:firstLine="0" w:firstLineChars="0"/>
        <w:jc w:val="left"/>
        <w:rPr>
          <w:rFonts w:ascii="Calibri" w:hAnsi="Calibri" w:eastAsia="仿宋_GB2312" w:cs="Times New Roman"/>
          <w:sz w:val="32"/>
          <w:szCs w:val="21"/>
        </w:rPr>
      </w:pPr>
    </w:p>
    <w:p>
      <w:pPr>
        <w:widowControl/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本单位已了解</w:t>
      </w:r>
      <w:r>
        <w:rPr>
          <w:rFonts w:hint="eastAsia" w:ascii="Calibri" w:hAnsi="Calibri" w:eastAsia="仿宋_GB2312" w:cs="Times New Roman"/>
          <w:sz w:val="32"/>
          <w:szCs w:val="32"/>
        </w:rPr>
        <w:t>《长沙经济技术开发</w:t>
      </w:r>
      <w:r>
        <w:rPr>
          <w:rFonts w:ascii="Calibri" w:hAnsi="Calibri" w:eastAsia="仿宋_GB2312" w:cs="Times New Roman"/>
          <w:sz w:val="32"/>
          <w:szCs w:val="32"/>
        </w:rPr>
        <w:t>区关于鼓励</w:t>
      </w:r>
      <w:r>
        <w:rPr>
          <w:rFonts w:hint="eastAsia" w:ascii="Calibri" w:hAnsi="Calibri" w:eastAsia="仿宋_GB2312" w:cs="Times New Roman"/>
          <w:sz w:val="32"/>
          <w:szCs w:val="32"/>
        </w:rPr>
        <w:t>工业企业新增采购配套产品的</w:t>
      </w:r>
      <w:r>
        <w:rPr>
          <w:rFonts w:ascii="Calibri" w:hAnsi="Calibri" w:eastAsia="仿宋_GB2312" w:cs="Times New Roman"/>
          <w:sz w:val="32"/>
          <w:szCs w:val="32"/>
        </w:rPr>
        <w:t>实施办法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（试行）</w:t>
      </w:r>
      <w:r>
        <w:rPr>
          <w:rFonts w:hint="eastAsia" w:ascii="Calibri" w:hAnsi="Calibri" w:eastAsia="仿宋_GB2312" w:cs="Times New Roman"/>
          <w:sz w:val="32"/>
          <w:szCs w:val="32"/>
        </w:rPr>
        <w:t>》</w:t>
      </w:r>
      <w:r>
        <w:rPr>
          <w:rFonts w:ascii="Calibri" w:hAnsi="Calibri" w:eastAsia="仿宋_GB2312" w:cs="Times New Roman"/>
          <w:sz w:val="32"/>
          <w:szCs w:val="32"/>
        </w:rPr>
        <w:t>的</w:t>
      </w:r>
      <w:r>
        <w:rPr>
          <w:rFonts w:hint="eastAsia" w:ascii="Calibri" w:hAnsi="Calibri" w:eastAsia="仿宋_GB2312" w:cs="Times New Roman"/>
          <w:sz w:val="32"/>
          <w:szCs w:val="32"/>
        </w:rPr>
        <w:t>内容及</w:t>
      </w:r>
      <w:r>
        <w:rPr>
          <w:rFonts w:ascii="Calibri" w:hAnsi="Calibri" w:eastAsia="仿宋_GB2312" w:cs="Times New Roman"/>
          <w:sz w:val="32"/>
          <w:szCs w:val="32"/>
        </w:rPr>
        <w:t>申报要求。本单位郑重承诺申报材料相关内容真实，无欺瞒和作假行为，电子资料和纸质材料一致；在申报过程中，本单位将积极配合相关审查工作</w:t>
      </w:r>
      <w:r>
        <w:rPr>
          <w:rFonts w:hint="eastAsia" w:ascii="Calibri" w:hAnsi="Calibri" w:eastAsia="仿宋_GB2312" w:cs="Times New Roman"/>
          <w:sz w:val="32"/>
          <w:szCs w:val="32"/>
        </w:rPr>
        <w:t>，接受并认可长沙经开区最终审定结果。</w:t>
      </w:r>
    </w:p>
    <w:p>
      <w:pPr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如违反上述承诺，本单位愿意承担由此带来的一切后果及相关法律责任。</w:t>
      </w:r>
    </w:p>
    <w:p>
      <w:pPr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ind w:right="2097" w:rightChars="999" w:firstLine="640"/>
        <w:jc w:val="right"/>
        <w:rPr>
          <w:rFonts w:ascii="Calibri" w:hAnsi="Calibri" w:eastAsia="仿宋_GB2312" w:cs="Times New Roman"/>
          <w:sz w:val="32"/>
          <w:szCs w:val="32"/>
        </w:rPr>
      </w:pPr>
    </w:p>
    <w:p>
      <w:pPr>
        <w:pStyle w:val="2"/>
        <w:ind w:firstLine="420"/>
      </w:pPr>
    </w:p>
    <w:p>
      <w:pPr>
        <w:ind w:right="2097" w:rightChars="999" w:firstLine="3840" w:firstLineChars="1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申报单位</w:t>
      </w:r>
      <w:r>
        <w:rPr>
          <w:rFonts w:hint="eastAsia" w:ascii="Calibri" w:hAnsi="Calibri" w:eastAsia="仿宋_GB2312" w:cs="Times New Roman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盖章</w:t>
      </w:r>
      <w:r>
        <w:rPr>
          <w:rFonts w:hint="eastAsia" w:ascii="Calibri" w:hAnsi="Calibri" w:eastAsia="仿宋_GB2312" w:cs="Times New Roman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：</w:t>
      </w:r>
    </w:p>
    <w:p>
      <w:pPr>
        <w:ind w:right="2097" w:rightChars="999" w:firstLine="640"/>
        <w:jc w:val="righ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 xml:space="preserve">     </w:t>
      </w:r>
    </w:p>
    <w:p>
      <w:pPr>
        <w:ind w:right="2097" w:rightChars="999" w:firstLine="640"/>
        <w:jc w:val="righ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ind w:firstLine="5440" w:firstLineChars="17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 xml:space="preserve">  年     月     日</w:t>
      </w: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0" w:firstLineChars="0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产品销售证明</w:t>
      </w:r>
    </w:p>
    <w:p>
      <w:pPr>
        <w:adjustRightInd w:val="0"/>
        <w:snapToGrid w:val="0"/>
        <w:ind w:firstLine="420"/>
        <w:jc w:val="left"/>
        <w:rPr>
          <w:rFonts w:ascii="黑体" w:hAnsi="宋体" w:eastAsia="黑体"/>
          <w:szCs w:val="32"/>
        </w:rPr>
      </w:pPr>
    </w:p>
    <w:p>
      <w:pPr>
        <w:widowControl/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兹证明</w:t>
      </w:r>
      <w:r>
        <w:rPr>
          <w:rFonts w:hint="eastAsia" w:ascii="Calibri" w:hAnsi="Calibri" w:eastAsia="仿宋_GB2312" w:cs="Times New Roman"/>
          <w:sz w:val="32"/>
          <w:szCs w:val="32"/>
          <w:u w:val="single"/>
        </w:rPr>
        <w:t xml:space="preserve">      （采购单位）      </w:t>
      </w:r>
      <w:r>
        <w:rPr>
          <w:rFonts w:hint="eastAsia" w:ascii="Calibri" w:hAnsi="Calibri" w:eastAsia="仿宋_GB2312" w:cs="Times New Roman"/>
          <w:sz w:val="32"/>
          <w:szCs w:val="32"/>
        </w:rPr>
        <w:t>所填写的《采购产品凭证统计表》采购内容真实有效，采购产品无退货退款情况。</w:t>
      </w:r>
    </w:p>
    <w:p>
      <w:pPr>
        <w:widowControl/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特此证明。</w:t>
      </w:r>
    </w:p>
    <w:p>
      <w:pPr>
        <w:widowControl/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ind w:firstLine="2739" w:firstLineChars="856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产品生产单位（盖章）：</w:t>
      </w:r>
    </w:p>
    <w:p>
      <w:pPr>
        <w:widowControl/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 xml:space="preserve">                              年     月     日</w:t>
      </w:r>
    </w:p>
    <w:p>
      <w:pPr>
        <w:spacing w:line="560" w:lineRule="exact"/>
        <w:ind w:firstLine="0" w:firstLineChars="0"/>
        <w:rPr>
          <w:rFonts w:ascii="黑体" w:hAnsi="黑体" w:eastAsia="黑体" w:cs="黑体"/>
          <w:spacing w:val="-10"/>
          <w:kern w:val="0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黑体" w:hAnsi="黑体" w:eastAsia="黑体" w:cs="黑体"/>
          <w:spacing w:val="-10"/>
          <w:kern w:val="0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黑体" w:hAnsi="黑体" w:eastAsia="黑体" w:cs="黑体"/>
          <w:spacing w:val="-10"/>
          <w:kern w:val="0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黑体" w:hAnsi="黑体" w:eastAsia="黑体" w:cs="黑体"/>
          <w:spacing w:val="-10"/>
          <w:kern w:val="0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黑体" w:hAnsi="黑体" w:eastAsia="黑体" w:cs="黑体"/>
          <w:spacing w:val="-10"/>
          <w:kern w:val="0"/>
          <w:sz w:val="32"/>
          <w:szCs w:val="32"/>
        </w:rPr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5：</w:t>
      </w:r>
    </w:p>
    <w:p>
      <w:pPr>
        <w:pStyle w:val="7"/>
        <w:widowControl/>
        <w:spacing w:beforeAutospacing="0" w:afterAutospacing="0" w:line="560" w:lineRule="exact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napToGrid w:val="0"/>
        <w:spacing w:line="240" w:lineRule="auto"/>
        <w:ind w:firstLine="0" w:firstLineChars="0"/>
        <w:jc w:val="center"/>
        <w:rPr>
          <w:rFonts w:ascii="Calibri" w:hAnsi="Calibri" w:eastAsia="方正小标宋简体" w:cs="Times New Roman"/>
          <w:kern w:val="0"/>
          <w:sz w:val="44"/>
          <w:szCs w:val="44"/>
        </w:rPr>
      </w:pPr>
      <w:r>
        <w:rPr>
          <w:rFonts w:hint="eastAsia" w:ascii="Calibri" w:hAnsi="Calibri" w:eastAsia="方正小标宋简体" w:cs="Times New Roman"/>
          <w:kern w:val="0"/>
          <w:sz w:val="44"/>
          <w:szCs w:val="44"/>
        </w:rPr>
        <w:t xml:space="preserve"> 其他证明材料清单</w:t>
      </w:r>
    </w:p>
    <w:p>
      <w:pPr>
        <w:adjustRightInd w:val="0"/>
        <w:spacing w:line="560" w:lineRule="exact"/>
        <w:ind w:firstLine="64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ind w:left="640" w:firstLine="0" w:firstLineChars="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1.申报单位和被采购单位的营业执照（三证合一）、纳税证明、上年度财务审计报告；</w:t>
      </w:r>
    </w:p>
    <w:p>
      <w:pPr>
        <w:adjustRightInd w:val="0"/>
        <w:spacing w:line="560" w:lineRule="exact"/>
        <w:ind w:left="640" w:firstLine="0" w:firstLineChars="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2.《采购产品凭证统计表》采购内容对应的采购产品发票；</w:t>
      </w:r>
    </w:p>
    <w:p>
      <w:pPr>
        <w:pStyle w:val="2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3.申报单位银行开户信息；</w:t>
      </w:r>
    </w:p>
    <w:p>
      <w:pPr>
        <w:pStyle w:val="2"/>
        <w:ind w:firstLine="64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4.经办人身份证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复印件。</w:t>
      </w:r>
    </w:p>
    <w:p>
      <w:pPr>
        <w:pStyle w:val="2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7"/>
        <w:widowControl/>
        <w:spacing w:beforeAutospacing="0" w:afterAutospacing="0" w:line="560" w:lineRule="exact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7"/>
        <w:widowControl/>
        <w:spacing w:beforeAutospacing="0" w:afterAutospacing="0" w:line="560" w:lineRule="exact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ind w:firstLine="420"/>
      </w:pPr>
    </w:p>
    <w:sectPr>
      <w:footerReference r:id="rId9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560"/>
      <w:jc w:val="right"/>
      <w:rPr>
        <w:rFonts w:ascii="宋体" w:hAnsi="宋体" w:eastAsia="仿宋_GB2312" w:cs="Times New Roman"/>
        <w:sz w:val="28"/>
        <w:szCs w:val="28"/>
      </w:rPr>
    </w:pPr>
    <w:r>
      <w:rPr>
        <w:rFonts w:ascii="Calibri" w:hAnsi="Calibri" w:eastAsia="仿宋_GB2312" w:cs="Times New Roman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firstLine="560"/>
                            <w:jc w:val="right"/>
                            <w:rPr>
                              <w:rFonts w:ascii="Calibri" w:hAnsi="Calibri" w:eastAsia="仿宋_GB2312" w:cs="Times New Roman"/>
                              <w:sz w:val="18"/>
                            </w:rPr>
                          </w:pPr>
                          <w:r>
                            <w:rPr>
                              <w:rFonts w:ascii="宋体" w:hAnsi="宋体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仿宋_GB2312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仿宋_GB2312" w:cs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仿宋_GB2312" w:cs="Times New Roman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ind w:firstLine="560"/>
                      <w:jc w:val="right"/>
                      <w:rPr>
                        <w:rFonts w:ascii="Calibri" w:hAnsi="Calibri" w:eastAsia="仿宋_GB2312" w:cs="Times New Roman"/>
                        <w:sz w:val="18"/>
                      </w:rPr>
                    </w:pPr>
                    <w:r>
                      <w:rPr>
                        <w:rFonts w:ascii="宋体" w:hAnsi="宋体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仿宋_GB2312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仿宋_GB2312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仿宋_GB2312" w:cs="Times New Roman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 w:eastAsia="仿宋_GB2312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ind w:right="360" w:firstLine="360"/>
      <w:jc w:val="center"/>
      <w:rPr>
        <w:rFonts w:ascii="Calibri" w:hAnsi="Calibri" w:eastAsia="仿宋_GB2312" w:cs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firstLine="560"/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8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jjWeNQAAAAIAQAADwAA&#10;AAAAAAABACAAAAAiAAAAZHJzL2Rvd25yZXYueG1sUEsBAhQAFAAAAAgAh07iQHgAHpIaAgAAIQQA&#10;AA4AAAAAAAAAAQAgAAAAI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560"/>
                      <w:rPr>
                        <w:rFonts w:ascii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E1"/>
    <w:rsid w:val="00007640"/>
    <w:rsid w:val="0002735C"/>
    <w:rsid w:val="00060AA7"/>
    <w:rsid w:val="00060FAE"/>
    <w:rsid w:val="00151E65"/>
    <w:rsid w:val="00160333"/>
    <w:rsid w:val="00171073"/>
    <w:rsid w:val="00173C15"/>
    <w:rsid w:val="00197CFD"/>
    <w:rsid w:val="001C4F94"/>
    <w:rsid w:val="001D1B33"/>
    <w:rsid w:val="001D70D5"/>
    <w:rsid w:val="001E1BF1"/>
    <w:rsid w:val="001E595B"/>
    <w:rsid w:val="002942F1"/>
    <w:rsid w:val="00297084"/>
    <w:rsid w:val="002D1A65"/>
    <w:rsid w:val="002D2B97"/>
    <w:rsid w:val="002D368A"/>
    <w:rsid w:val="002D6CF2"/>
    <w:rsid w:val="00312FD9"/>
    <w:rsid w:val="00333896"/>
    <w:rsid w:val="003455A1"/>
    <w:rsid w:val="0035730D"/>
    <w:rsid w:val="00357821"/>
    <w:rsid w:val="00360316"/>
    <w:rsid w:val="0039079E"/>
    <w:rsid w:val="003A3666"/>
    <w:rsid w:val="003C6E9C"/>
    <w:rsid w:val="003E600C"/>
    <w:rsid w:val="003F0323"/>
    <w:rsid w:val="00413209"/>
    <w:rsid w:val="00431061"/>
    <w:rsid w:val="004B10AF"/>
    <w:rsid w:val="004C0C6E"/>
    <w:rsid w:val="004C1076"/>
    <w:rsid w:val="004D73B7"/>
    <w:rsid w:val="004F4783"/>
    <w:rsid w:val="004F663B"/>
    <w:rsid w:val="00504733"/>
    <w:rsid w:val="00522A82"/>
    <w:rsid w:val="0054010D"/>
    <w:rsid w:val="00545658"/>
    <w:rsid w:val="00581465"/>
    <w:rsid w:val="00592CC4"/>
    <w:rsid w:val="005A1B30"/>
    <w:rsid w:val="005D6054"/>
    <w:rsid w:val="005E41F4"/>
    <w:rsid w:val="00601078"/>
    <w:rsid w:val="00625603"/>
    <w:rsid w:val="006316A9"/>
    <w:rsid w:val="00635149"/>
    <w:rsid w:val="006870B8"/>
    <w:rsid w:val="00696ECA"/>
    <w:rsid w:val="006A7378"/>
    <w:rsid w:val="006B5829"/>
    <w:rsid w:val="006D3CE5"/>
    <w:rsid w:val="006D644E"/>
    <w:rsid w:val="006F79A7"/>
    <w:rsid w:val="00721CAB"/>
    <w:rsid w:val="007249A7"/>
    <w:rsid w:val="00741940"/>
    <w:rsid w:val="0074792C"/>
    <w:rsid w:val="00753AE2"/>
    <w:rsid w:val="00762BE2"/>
    <w:rsid w:val="00767610"/>
    <w:rsid w:val="00780B69"/>
    <w:rsid w:val="007A2D4B"/>
    <w:rsid w:val="007B5E52"/>
    <w:rsid w:val="007C09F7"/>
    <w:rsid w:val="007D3C31"/>
    <w:rsid w:val="007D721B"/>
    <w:rsid w:val="007F3389"/>
    <w:rsid w:val="007F7150"/>
    <w:rsid w:val="00800E61"/>
    <w:rsid w:val="008039C6"/>
    <w:rsid w:val="00807972"/>
    <w:rsid w:val="00822592"/>
    <w:rsid w:val="008314BC"/>
    <w:rsid w:val="008350FC"/>
    <w:rsid w:val="0083712F"/>
    <w:rsid w:val="0085416A"/>
    <w:rsid w:val="008606E0"/>
    <w:rsid w:val="00866A47"/>
    <w:rsid w:val="008830B7"/>
    <w:rsid w:val="00887F78"/>
    <w:rsid w:val="008C2FA6"/>
    <w:rsid w:val="008F34D7"/>
    <w:rsid w:val="009015DD"/>
    <w:rsid w:val="00907BA2"/>
    <w:rsid w:val="00936BED"/>
    <w:rsid w:val="00953950"/>
    <w:rsid w:val="009712F1"/>
    <w:rsid w:val="00971991"/>
    <w:rsid w:val="00984178"/>
    <w:rsid w:val="009B6948"/>
    <w:rsid w:val="009B7BEC"/>
    <w:rsid w:val="00A30D7D"/>
    <w:rsid w:val="00A31DBE"/>
    <w:rsid w:val="00A32B9C"/>
    <w:rsid w:val="00A410E1"/>
    <w:rsid w:val="00A55335"/>
    <w:rsid w:val="00A57D1D"/>
    <w:rsid w:val="00A65A0D"/>
    <w:rsid w:val="00A80D18"/>
    <w:rsid w:val="00A8414C"/>
    <w:rsid w:val="00AC140B"/>
    <w:rsid w:val="00AD467C"/>
    <w:rsid w:val="00AE7C1B"/>
    <w:rsid w:val="00AF1B81"/>
    <w:rsid w:val="00B118A4"/>
    <w:rsid w:val="00B44C32"/>
    <w:rsid w:val="00B661E5"/>
    <w:rsid w:val="00B95279"/>
    <w:rsid w:val="00BD72F5"/>
    <w:rsid w:val="00BE2983"/>
    <w:rsid w:val="00BE4320"/>
    <w:rsid w:val="00C256A6"/>
    <w:rsid w:val="00C446B9"/>
    <w:rsid w:val="00C61E06"/>
    <w:rsid w:val="00C75265"/>
    <w:rsid w:val="00CB1CB5"/>
    <w:rsid w:val="00CB3134"/>
    <w:rsid w:val="00CC5097"/>
    <w:rsid w:val="00D006D3"/>
    <w:rsid w:val="00D118BE"/>
    <w:rsid w:val="00D1603F"/>
    <w:rsid w:val="00D372A9"/>
    <w:rsid w:val="00D47BD2"/>
    <w:rsid w:val="00E06DAF"/>
    <w:rsid w:val="00E24CAA"/>
    <w:rsid w:val="00E40C59"/>
    <w:rsid w:val="00E519F0"/>
    <w:rsid w:val="00E655FC"/>
    <w:rsid w:val="00E8019E"/>
    <w:rsid w:val="00E94CA6"/>
    <w:rsid w:val="00EF5A70"/>
    <w:rsid w:val="00F327BF"/>
    <w:rsid w:val="00F616A2"/>
    <w:rsid w:val="00F72451"/>
    <w:rsid w:val="00FA683B"/>
    <w:rsid w:val="00FE780D"/>
    <w:rsid w:val="00FF2E42"/>
    <w:rsid w:val="01F3538F"/>
    <w:rsid w:val="03EE15DA"/>
    <w:rsid w:val="07CA49CD"/>
    <w:rsid w:val="09824682"/>
    <w:rsid w:val="11E376B7"/>
    <w:rsid w:val="12555013"/>
    <w:rsid w:val="173D1176"/>
    <w:rsid w:val="1CF61DB4"/>
    <w:rsid w:val="1F334AB9"/>
    <w:rsid w:val="20B83477"/>
    <w:rsid w:val="21670469"/>
    <w:rsid w:val="223C6666"/>
    <w:rsid w:val="2C1B5A24"/>
    <w:rsid w:val="2EF41D6D"/>
    <w:rsid w:val="303E1D4D"/>
    <w:rsid w:val="308A653B"/>
    <w:rsid w:val="35C96FA8"/>
    <w:rsid w:val="39765903"/>
    <w:rsid w:val="47E83489"/>
    <w:rsid w:val="49926EC7"/>
    <w:rsid w:val="4C4145D1"/>
    <w:rsid w:val="4EB23D80"/>
    <w:rsid w:val="5068268C"/>
    <w:rsid w:val="50D52198"/>
    <w:rsid w:val="52D97F1E"/>
    <w:rsid w:val="5581197D"/>
    <w:rsid w:val="5708040E"/>
    <w:rsid w:val="57D82D90"/>
    <w:rsid w:val="59C55B92"/>
    <w:rsid w:val="5A374FD1"/>
    <w:rsid w:val="60841FB7"/>
    <w:rsid w:val="62286835"/>
    <w:rsid w:val="64647130"/>
    <w:rsid w:val="661B7AB0"/>
    <w:rsid w:val="6CD87924"/>
    <w:rsid w:val="6E19544D"/>
    <w:rsid w:val="6E6D624B"/>
    <w:rsid w:val="724E5AC6"/>
    <w:rsid w:val="72C95FEB"/>
    <w:rsid w:val="733A025B"/>
    <w:rsid w:val="7AB026BF"/>
    <w:rsid w:val="7BCA4CB7"/>
    <w:rsid w:val="7C2C33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1"/>
    <w:basedOn w:val="1"/>
    <w:qFormat/>
    <w:uiPriority w:val="0"/>
  </w:style>
  <w:style w:type="paragraph" w:styleId="4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ascii="Times New Roman" w:hAnsi="Times New Roman" w:eastAsia="宋体"/>
      <w:sz w:val="24"/>
      <w:szCs w:val="24"/>
    </w:rPr>
  </w:style>
  <w:style w:type="character" w:styleId="10">
    <w:name w:val="Strong"/>
    <w:basedOn w:val="11"/>
    <w:qFormat/>
    <w:uiPriority w:val="0"/>
    <w:rPr>
      <w:rFonts w:cs="Times New Roman"/>
      <w:b/>
      <w:bCs/>
    </w:rPr>
  </w:style>
  <w:style w:type="character" w:customStyle="1" w:styleId="11">
    <w:name w:val="NormalCharacter"/>
    <w:qFormat/>
    <w:uiPriority w:val="0"/>
  </w:style>
  <w:style w:type="paragraph" w:styleId="12">
    <w:name w:val="List Paragraph"/>
    <w:basedOn w:val="1"/>
    <w:unhideWhenUsed/>
    <w:qFormat/>
    <w:uiPriority w:val="99"/>
    <w:pPr>
      <w:ind w:firstLine="420"/>
    </w:p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styleId="15">
    <w:name w:val="No Spacing"/>
    <w:qFormat/>
    <w:uiPriority w:val="1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7">
    <w:name w:val="_Style 1"/>
    <w:basedOn w:val="1"/>
    <w:qFormat/>
    <w:uiPriority w:val="99"/>
    <w:pPr>
      <w:widowControl/>
      <w:adjustRightInd w:val="0"/>
      <w:snapToGrid w:val="0"/>
      <w:spacing w:after="200" w:line="240" w:lineRule="auto"/>
      <w:ind w:firstLine="420"/>
      <w:jc w:val="left"/>
    </w:pPr>
    <w:rPr>
      <w:rFonts w:ascii="Tahoma" w:hAnsi="Tahoma"/>
      <w:kern w:val="0"/>
      <w:sz w:val="22"/>
    </w:rPr>
  </w:style>
  <w:style w:type="paragraph" w:customStyle="1" w:styleId="18">
    <w:name w:val="HtmlNorm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467</Words>
  <Characters>2666</Characters>
  <Lines>22</Lines>
  <Paragraphs>6</Paragraphs>
  <TotalTime>19</TotalTime>
  <ScaleCrop>false</ScaleCrop>
  <LinksUpToDate>false</LinksUpToDate>
  <CharactersWithSpaces>3127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2020-10-10T04:06:00Z</dcterms:created>
  <dc:creator>凌成增</dc:creator>
  <cp:lastModifiedBy>浅夏风川</cp:lastModifiedBy>
  <cp:lastPrinted>2021-01-05T08:26:00Z</cp:lastPrinted>
  <dcterms:modified xsi:type="dcterms:W3CDTF">2021-01-07T09:02:31Z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